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56763" w14:textId="1A0B2104" w:rsidR="006D0AED" w:rsidRPr="00750D9F" w:rsidRDefault="00BF072D" w:rsidP="006D0AED">
      <w:pPr>
        <w:jc w:val="center"/>
        <w:rPr>
          <w:b/>
          <w:sz w:val="84"/>
          <w:szCs w:val="84"/>
        </w:rPr>
      </w:pPr>
      <w:r>
        <w:rPr>
          <w:b/>
          <w:noProof/>
          <w:color w:val="E36C0A" w:themeColor="accent6" w:themeShade="BF"/>
          <w:sz w:val="84"/>
          <w:szCs w:val="84"/>
        </w:rPr>
        <w:drawing>
          <wp:inline distT="0" distB="0" distL="0" distR="0" wp14:anchorId="7FA7BFBF" wp14:editId="324ABC55">
            <wp:extent cx="54864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10.54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AED" w:rsidRPr="00BB58E1">
        <w:rPr>
          <w:b/>
          <w:color w:val="E36C0A" w:themeColor="accent6" w:themeShade="BF"/>
          <w:sz w:val="84"/>
          <w:szCs w:val="84"/>
        </w:rPr>
        <w:t>Tu</w:t>
      </w:r>
      <w:r w:rsidR="006D0AED" w:rsidRPr="00BB58E1">
        <w:rPr>
          <w:b/>
          <w:color w:val="943634" w:themeColor="accent2" w:themeShade="BF"/>
          <w:sz w:val="84"/>
          <w:szCs w:val="84"/>
        </w:rPr>
        <w:t>rn</w:t>
      </w:r>
      <w:r w:rsidR="006D0AED" w:rsidRPr="00750D9F">
        <w:rPr>
          <w:b/>
          <w:sz w:val="84"/>
          <w:szCs w:val="84"/>
        </w:rPr>
        <w:t xml:space="preserve"> </w:t>
      </w:r>
      <w:r w:rsidR="006D0AED" w:rsidRPr="00BB58E1">
        <w:rPr>
          <w:b/>
          <w:color w:val="8263A8"/>
          <w:sz w:val="84"/>
          <w:szCs w:val="84"/>
        </w:rPr>
        <w:t>Wi</w:t>
      </w:r>
      <w:r w:rsidR="006D0AED" w:rsidRPr="00750D9F">
        <w:rPr>
          <w:b/>
          <w:color w:val="5F497A" w:themeColor="accent4" w:themeShade="BF"/>
          <w:sz w:val="84"/>
          <w:szCs w:val="84"/>
        </w:rPr>
        <w:t>ne</w:t>
      </w:r>
      <w:r w:rsidR="006D0AED" w:rsidRPr="00750D9F">
        <w:rPr>
          <w:b/>
          <w:sz w:val="84"/>
          <w:szCs w:val="84"/>
        </w:rPr>
        <w:t xml:space="preserve"> </w:t>
      </w:r>
      <w:r w:rsidR="006D0AED" w:rsidRPr="00750D9F">
        <w:rPr>
          <w:b/>
          <w:color w:val="5F497A" w:themeColor="accent4" w:themeShade="BF"/>
          <w:sz w:val="84"/>
          <w:szCs w:val="84"/>
        </w:rPr>
        <w:t>In</w:t>
      </w:r>
      <w:r w:rsidR="006D0AED" w:rsidRPr="00750D9F">
        <w:rPr>
          <w:b/>
          <w:color w:val="000090"/>
          <w:sz w:val="84"/>
          <w:szCs w:val="84"/>
        </w:rPr>
        <w:t>to</w:t>
      </w:r>
      <w:r w:rsidR="00750D9F" w:rsidRPr="00750D9F">
        <w:rPr>
          <w:b/>
          <w:color w:val="000090"/>
          <w:sz w:val="84"/>
          <w:szCs w:val="84"/>
        </w:rPr>
        <w:t xml:space="preserve"> </w:t>
      </w:r>
      <w:r w:rsidR="006D0AED" w:rsidRPr="00750D9F">
        <w:rPr>
          <w:b/>
          <w:color w:val="0000FF"/>
          <w:sz w:val="84"/>
          <w:szCs w:val="84"/>
        </w:rPr>
        <w:t>W</w:t>
      </w:r>
      <w:r w:rsidR="00750D9F" w:rsidRPr="00750D9F">
        <w:rPr>
          <w:b/>
          <w:color w:val="0000FF"/>
          <w:sz w:val="84"/>
          <w:szCs w:val="84"/>
        </w:rPr>
        <w:t>a</w:t>
      </w:r>
      <w:r w:rsidR="00750D9F" w:rsidRPr="00750D9F">
        <w:rPr>
          <w:b/>
          <w:color w:val="3366FF"/>
          <w:sz w:val="84"/>
          <w:szCs w:val="84"/>
        </w:rPr>
        <w:t>t</w:t>
      </w:r>
      <w:r w:rsidR="006D0AED" w:rsidRPr="00750D9F">
        <w:rPr>
          <w:b/>
          <w:color w:val="92CDDC" w:themeColor="accent5" w:themeTint="99"/>
          <w:sz w:val="84"/>
          <w:szCs w:val="84"/>
        </w:rPr>
        <w:t>e</w:t>
      </w:r>
      <w:r w:rsidR="006D0AED" w:rsidRPr="00750D9F">
        <w:rPr>
          <w:b/>
          <w:color w:val="B6DDE8" w:themeColor="accent5" w:themeTint="66"/>
          <w:sz w:val="84"/>
          <w:szCs w:val="84"/>
        </w:rPr>
        <w:t>r</w:t>
      </w:r>
    </w:p>
    <w:p w14:paraId="245C719F" w14:textId="0A4AD99F" w:rsidR="00E528CD" w:rsidRPr="00BF072D" w:rsidRDefault="00E528CD" w:rsidP="006D0AED">
      <w:pPr>
        <w:jc w:val="center"/>
        <w:rPr>
          <w:b/>
          <w:color w:val="4F81BD" w:themeColor="accent1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A08DD">
        <w:rPr>
          <w:b/>
          <w:color w:val="4F81BD" w:themeColor="accent1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… </w:t>
      </w:r>
      <w:proofErr w:type="gramStart"/>
      <w:r w:rsidRPr="008A08DD">
        <w:rPr>
          <w:b/>
          <w:color w:val="4F81BD" w:themeColor="accent1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gramEnd"/>
      <w:r w:rsidRPr="008A08DD">
        <w:rPr>
          <w:b/>
          <w:color w:val="4F81BD" w:themeColor="accent1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the water </w:t>
      </w:r>
    </w:p>
    <w:p w14:paraId="651F5694" w14:textId="77777777" w:rsidR="00E528CD" w:rsidRPr="00750D9F" w:rsidRDefault="00E528CD" w:rsidP="006D0AED">
      <w:pPr>
        <w:jc w:val="center"/>
        <w:rPr>
          <w:color w:val="31849B" w:themeColor="accent5" w:themeShade="BF"/>
          <w:sz w:val="72"/>
          <w:szCs w:val="72"/>
        </w:rPr>
      </w:pPr>
      <w:r w:rsidRPr="00750D9F">
        <w:rPr>
          <w:b/>
          <w:color w:val="31849B" w:themeColor="accent5" w:themeShade="BF"/>
          <w:sz w:val="72"/>
          <w:szCs w:val="72"/>
        </w:rPr>
        <w:t>Monterey Bay Cruise</w:t>
      </w:r>
      <w:r w:rsidRPr="00750D9F">
        <w:rPr>
          <w:color w:val="31849B" w:themeColor="accent5" w:themeShade="BF"/>
          <w:sz w:val="72"/>
          <w:szCs w:val="72"/>
        </w:rPr>
        <w:t xml:space="preserve"> </w:t>
      </w:r>
    </w:p>
    <w:p w14:paraId="06DFD810" w14:textId="57AD8FE0" w:rsidR="00E528CD" w:rsidRPr="00BF072D" w:rsidRDefault="00E528CD" w:rsidP="006D0AED">
      <w:pPr>
        <w:jc w:val="center"/>
        <w:rPr>
          <w:sz w:val="28"/>
          <w:szCs w:val="28"/>
        </w:rPr>
      </w:pPr>
      <w:proofErr w:type="gramStart"/>
      <w:r w:rsidRPr="00BF072D">
        <w:rPr>
          <w:sz w:val="28"/>
          <w:szCs w:val="28"/>
        </w:rPr>
        <w:t>aboard</w:t>
      </w:r>
      <w:proofErr w:type="gramEnd"/>
      <w:r w:rsidRPr="00BF072D">
        <w:rPr>
          <w:sz w:val="28"/>
          <w:szCs w:val="28"/>
        </w:rPr>
        <w:t xml:space="preserve"> the </w:t>
      </w:r>
      <w:proofErr w:type="spellStart"/>
      <w:r w:rsidRPr="00BF072D">
        <w:rPr>
          <w:sz w:val="28"/>
          <w:szCs w:val="28"/>
        </w:rPr>
        <w:t>Steeve’s</w:t>
      </w:r>
      <w:proofErr w:type="spellEnd"/>
      <w:r w:rsidRPr="00BF072D">
        <w:rPr>
          <w:sz w:val="28"/>
          <w:szCs w:val="28"/>
        </w:rPr>
        <w:t xml:space="preserve"> </w:t>
      </w:r>
      <w:proofErr w:type="spellStart"/>
      <w:r w:rsidRPr="00BF072D">
        <w:rPr>
          <w:sz w:val="28"/>
          <w:szCs w:val="28"/>
        </w:rPr>
        <w:t>Seascout</w:t>
      </w:r>
      <w:proofErr w:type="spellEnd"/>
      <w:r w:rsidRPr="00BF072D">
        <w:rPr>
          <w:sz w:val="28"/>
          <w:szCs w:val="28"/>
        </w:rPr>
        <w:t xml:space="preserve"> Ship</w:t>
      </w:r>
    </w:p>
    <w:p w14:paraId="5709084B" w14:textId="77777777" w:rsidR="00BF072D" w:rsidRDefault="00E528CD" w:rsidP="00BF072D">
      <w:pPr>
        <w:jc w:val="center"/>
        <w:rPr>
          <w:b/>
          <w:sz w:val="56"/>
          <w:szCs w:val="56"/>
        </w:rPr>
      </w:pPr>
      <w:proofErr w:type="gramStart"/>
      <w:r w:rsidRPr="00BF072D">
        <w:rPr>
          <w:b/>
          <w:sz w:val="48"/>
          <w:szCs w:val="48"/>
        </w:rPr>
        <w:t>w</w:t>
      </w:r>
      <w:r w:rsidR="003D0C0C" w:rsidRPr="00BF072D">
        <w:rPr>
          <w:b/>
          <w:sz w:val="48"/>
          <w:szCs w:val="48"/>
        </w:rPr>
        <w:t>ine</w:t>
      </w:r>
      <w:proofErr w:type="gramEnd"/>
      <w:r w:rsidR="003D0C0C" w:rsidRPr="00BF072D">
        <w:rPr>
          <w:b/>
          <w:sz w:val="48"/>
          <w:szCs w:val="48"/>
        </w:rPr>
        <w:t xml:space="preserve"> tasting and </w:t>
      </w:r>
      <w:r w:rsidRPr="00BF072D">
        <w:rPr>
          <w:b/>
          <w:sz w:val="48"/>
          <w:szCs w:val="48"/>
        </w:rPr>
        <w:t>noshing</w:t>
      </w:r>
      <w:r w:rsidR="00BF072D" w:rsidRPr="00BF072D">
        <w:rPr>
          <w:b/>
          <w:sz w:val="56"/>
          <w:szCs w:val="56"/>
        </w:rPr>
        <w:t xml:space="preserve"> </w:t>
      </w:r>
    </w:p>
    <w:p w14:paraId="1ECFD2E1" w14:textId="6AF62365" w:rsidR="00BF072D" w:rsidRPr="009878A7" w:rsidRDefault="00BF072D" w:rsidP="00BF07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Sunday, </w:t>
      </w:r>
      <w:r w:rsidR="00BB4B43">
        <w:rPr>
          <w:b/>
          <w:sz w:val="56"/>
          <w:szCs w:val="56"/>
        </w:rPr>
        <w:t>April 17</w:t>
      </w:r>
      <w:r>
        <w:rPr>
          <w:b/>
          <w:sz w:val="56"/>
          <w:szCs w:val="56"/>
        </w:rPr>
        <w:t xml:space="preserve">, </w:t>
      </w:r>
      <w:r w:rsidRPr="009878A7">
        <w:rPr>
          <w:b/>
          <w:sz w:val="56"/>
          <w:szCs w:val="56"/>
        </w:rPr>
        <w:t>201</w:t>
      </w:r>
      <w:r>
        <w:rPr>
          <w:b/>
          <w:sz w:val="56"/>
          <w:szCs w:val="56"/>
        </w:rPr>
        <w:t>6</w:t>
      </w:r>
    </w:p>
    <w:p w14:paraId="25D9D0CA" w14:textId="52EA068B" w:rsidR="00BF072D" w:rsidRPr="00BF072D" w:rsidRDefault="00BF072D" w:rsidP="00BF07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D75E2D">
        <w:rPr>
          <w:b/>
          <w:sz w:val="48"/>
          <w:szCs w:val="48"/>
        </w:rPr>
        <w:t>0:30</w:t>
      </w:r>
      <w:r>
        <w:rPr>
          <w:b/>
          <w:sz w:val="48"/>
          <w:szCs w:val="48"/>
        </w:rPr>
        <w:t xml:space="preserve"> a.m.</w:t>
      </w:r>
      <w:r w:rsidRPr="009878A7">
        <w:rPr>
          <w:b/>
          <w:sz w:val="48"/>
          <w:szCs w:val="48"/>
        </w:rPr>
        <w:t xml:space="preserve"> - </w:t>
      </w:r>
      <w:r>
        <w:rPr>
          <w:b/>
          <w:sz w:val="48"/>
          <w:szCs w:val="48"/>
        </w:rPr>
        <w:t>2</w:t>
      </w:r>
      <w:r w:rsidRPr="009878A7">
        <w:rPr>
          <w:b/>
          <w:sz w:val="48"/>
          <w:szCs w:val="48"/>
        </w:rPr>
        <w:t xml:space="preserve"> p.m.</w:t>
      </w:r>
    </w:p>
    <w:p w14:paraId="27F19738" w14:textId="77777777" w:rsidR="00D75E2D" w:rsidRDefault="00BF072D" w:rsidP="00BF072D">
      <w:pPr>
        <w:ind w:left="-540" w:firstLine="540"/>
        <w:jc w:val="center"/>
        <w:rPr>
          <w:b/>
          <w:sz w:val="32"/>
          <w:szCs w:val="32"/>
        </w:rPr>
      </w:pPr>
      <w:proofErr w:type="gramStart"/>
      <w:r w:rsidRPr="00E528CD">
        <w:rPr>
          <w:b/>
          <w:sz w:val="32"/>
          <w:szCs w:val="32"/>
        </w:rPr>
        <w:t>boards</w:t>
      </w:r>
      <w:proofErr w:type="gramEnd"/>
      <w:r w:rsidRPr="00E528CD">
        <w:rPr>
          <w:b/>
          <w:sz w:val="32"/>
          <w:szCs w:val="32"/>
        </w:rPr>
        <w:t xml:space="preserve"> 11 a.m. </w:t>
      </w:r>
      <w:r>
        <w:rPr>
          <w:b/>
          <w:sz w:val="32"/>
          <w:szCs w:val="32"/>
        </w:rPr>
        <w:t>sharp</w:t>
      </w:r>
      <w:r w:rsidRPr="00E528CD">
        <w:rPr>
          <w:b/>
          <w:sz w:val="32"/>
          <w:szCs w:val="32"/>
        </w:rPr>
        <w:t xml:space="preserve"> </w:t>
      </w:r>
    </w:p>
    <w:p w14:paraId="0DE692E4" w14:textId="76308B09" w:rsidR="00E528CD" w:rsidRDefault="00BF072D" w:rsidP="00BF072D">
      <w:pPr>
        <w:ind w:left="-540" w:firstLine="540"/>
        <w:jc w:val="center"/>
        <w:rPr>
          <w:b/>
          <w:sz w:val="32"/>
          <w:szCs w:val="32"/>
        </w:rPr>
      </w:pPr>
      <w:r w:rsidRPr="00D75E2D">
        <w:rPr>
          <w:b/>
          <w:sz w:val="28"/>
          <w:szCs w:val="28"/>
        </w:rPr>
        <w:t>Santa Cruz Yacht Harbor</w:t>
      </w:r>
      <w:r w:rsidR="00D75E2D">
        <w:rPr>
          <w:b/>
          <w:sz w:val="28"/>
          <w:szCs w:val="28"/>
        </w:rPr>
        <w:t>,</w:t>
      </w:r>
      <w:r w:rsidRPr="00D75E2D">
        <w:rPr>
          <w:b/>
          <w:sz w:val="28"/>
          <w:szCs w:val="28"/>
        </w:rPr>
        <w:t xml:space="preserve"> dock next to Crow’s Nest</w:t>
      </w:r>
      <w:r w:rsidRPr="00E528CD">
        <w:rPr>
          <w:b/>
          <w:sz w:val="32"/>
          <w:szCs w:val="32"/>
        </w:rPr>
        <w:t xml:space="preserve"> </w:t>
      </w:r>
    </w:p>
    <w:p w14:paraId="0B7D07A6" w14:textId="4DFC9D70" w:rsidR="00BF072D" w:rsidRPr="008A08DD" w:rsidRDefault="00BF072D" w:rsidP="00BF072D">
      <w:pPr>
        <w:jc w:val="center"/>
        <w:rPr>
          <w:b/>
          <w:i/>
          <w:color w:val="8263A8"/>
          <w:sz w:val="36"/>
          <w:szCs w:val="36"/>
        </w:rPr>
      </w:pPr>
      <w:r w:rsidRPr="00B1378E">
        <w:rPr>
          <w:b/>
          <w:i/>
          <w:color w:val="8263A8"/>
          <w:sz w:val="34"/>
          <w:szCs w:val="34"/>
        </w:rPr>
        <w:t>Tickets limited to only 5</w:t>
      </w:r>
      <w:r w:rsidR="0010596D">
        <w:rPr>
          <w:b/>
          <w:i/>
          <w:color w:val="8263A8"/>
          <w:sz w:val="34"/>
          <w:szCs w:val="34"/>
        </w:rPr>
        <w:t>5</w:t>
      </w:r>
      <w:r w:rsidRPr="00B1378E">
        <w:rPr>
          <w:b/>
          <w:i/>
          <w:color w:val="8263A8"/>
          <w:sz w:val="34"/>
          <w:szCs w:val="34"/>
        </w:rPr>
        <w:t xml:space="preserve"> passengers</w:t>
      </w:r>
      <w:r w:rsidRPr="008A08DD">
        <w:rPr>
          <w:b/>
          <w:i/>
          <w:color w:val="8263A8"/>
          <w:sz w:val="36"/>
          <w:szCs w:val="36"/>
        </w:rPr>
        <w:t xml:space="preserve"> – purchase early!</w:t>
      </w:r>
    </w:p>
    <w:p w14:paraId="5F089FAB" w14:textId="77777777" w:rsidR="003D0C0C" w:rsidRDefault="003D0C0C" w:rsidP="006D0AED">
      <w:pPr>
        <w:jc w:val="center"/>
      </w:pPr>
    </w:p>
    <w:p w14:paraId="2076E571" w14:textId="69EDE7E4" w:rsidR="00E528CD" w:rsidRDefault="00AB5508" w:rsidP="006D0AED">
      <w:pPr>
        <w:jc w:val="center"/>
        <w:rPr>
          <w:b/>
          <w:sz w:val="32"/>
          <w:szCs w:val="32"/>
        </w:rPr>
      </w:pPr>
      <w:r w:rsidRPr="00FF1E54">
        <w:rPr>
          <w:b/>
          <w:sz w:val="32"/>
          <w:szCs w:val="32"/>
        </w:rPr>
        <w:t xml:space="preserve">Tickets include </w:t>
      </w:r>
      <w:r w:rsidRPr="00962BAB">
        <w:rPr>
          <w:sz w:val="28"/>
          <w:szCs w:val="28"/>
        </w:rPr>
        <w:t xml:space="preserve">wine tasting, </w:t>
      </w:r>
      <w:r w:rsidR="00E528CD" w:rsidRPr="00962BAB">
        <w:rPr>
          <w:sz w:val="28"/>
          <w:szCs w:val="28"/>
        </w:rPr>
        <w:t>light lunch</w:t>
      </w:r>
      <w:r w:rsidR="00962BAB" w:rsidRPr="00962BAB">
        <w:rPr>
          <w:sz w:val="28"/>
          <w:szCs w:val="28"/>
        </w:rPr>
        <w:t xml:space="preserve"> noshing</w:t>
      </w:r>
      <w:r w:rsidRPr="00962BAB">
        <w:rPr>
          <w:sz w:val="28"/>
          <w:szCs w:val="28"/>
        </w:rPr>
        <w:t xml:space="preserve"> and opportunity to purchase </w:t>
      </w:r>
      <w:r w:rsidR="00E528CD" w:rsidRPr="00962BAB">
        <w:rPr>
          <w:sz w:val="28"/>
          <w:szCs w:val="28"/>
        </w:rPr>
        <w:t>featured</w:t>
      </w:r>
      <w:r w:rsidRPr="00962BAB">
        <w:rPr>
          <w:sz w:val="28"/>
          <w:szCs w:val="28"/>
        </w:rPr>
        <w:t xml:space="preserve"> wines at a discount</w:t>
      </w:r>
      <w:r w:rsidR="00E528CD">
        <w:rPr>
          <w:b/>
          <w:sz w:val="32"/>
          <w:szCs w:val="32"/>
        </w:rPr>
        <w:t xml:space="preserve"> </w:t>
      </w:r>
    </w:p>
    <w:p w14:paraId="3944E116" w14:textId="0196BA84" w:rsidR="006D0AED" w:rsidRPr="00E528CD" w:rsidRDefault="00E528CD" w:rsidP="006D0AED">
      <w:pPr>
        <w:jc w:val="center"/>
      </w:pPr>
      <w:proofErr w:type="gramStart"/>
      <w:r w:rsidRPr="00E528CD">
        <w:t>pickup</w:t>
      </w:r>
      <w:proofErr w:type="gramEnd"/>
      <w:r w:rsidRPr="00E528CD">
        <w:t xml:space="preserve"> wine orders from </w:t>
      </w:r>
      <w:r w:rsidR="00BB58E1">
        <w:t xml:space="preserve">Santa Cruz </w:t>
      </w:r>
      <w:r w:rsidRPr="00E528CD">
        <w:t xml:space="preserve">Sunrise </w:t>
      </w:r>
      <w:r>
        <w:t>Rotary Club</w:t>
      </w:r>
      <w:r w:rsidR="00BB58E1" w:rsidRPr="00BB58E1">
        <w:t xml:space="preserve"> </w:t>
      </w:r>
      <w:r w:rsidR="00BB58E1" w:rsidRPr="00E528CD">
        <w:t>Tuesday</w:t>
      </w:r>
      <w:r w:rsidR="00BB58E1">
        <w:t xml:space="preserve"> March 22</w:t>
      </w:r>
    </w:p>
    <w:p w14:paraId="029ABB02" w14:textId="77777777" w:rsidR="006D0AED" w:rsidRPr="00C619CE" w:rsidRDefault="006D0AED" w:rsidP="006D0AED">
      <w:pPr>
        <w:jc w:val="center"/>
        <w:rPr>
          <w:b/>
          <w:sz w:val="28"/>
          <w:szCs w:val="28"/>
        </w:rPr>
      </w:pPr>
    </w:p>
    <w:p w14:paraId="789F80F9" w14:textId="28B93B29" w:rsidR="009878A7" w:rsidRPr="00BB58E1" w:rsidRDefault="003D0C0C" w:rsidP="006D0AED">
      <w:pPr>
        <w:jc w:val="center"/>
        <w:rPr>
          <w:b/>
          <w:sz w:val="40"/>
          <w:szCs w:val="40"/>
        </w:rPr>
      </w:pPr>
      <w:r w:rsidRPr="00BB58E1">
        <w:rPr>
          <w:b/>
          <w:sz w:val="40"/>
          <w:szCs w:val="40"/>
        </w:rPr>
        <w:t>Tickets</w:t>
      </w:r>
      <w:r w:rsidR="00E528CD" w:rsidRPr="00BB58E1">
        <w:rPr>
          <w:b/>
          <w:sz w:val="40"/>
          <w:szCs w:val="40"/>
        </w:rPr>
        <w:t xml:space="preserve">: </w:t>
      </w:r>
      <w:r w:rsidR="00F07231" w:rsidRPr="00BB58E1">
        <w:rPr>
          <w:b/>
          <w:sz w:val="40"/>
          <w:szCs w:val="40"/>
        </w:rPr>
        <w:t>$</w:t>
      </w:r>
      <w:r w:rsidR="00E528CD" w:rsidRPr="00BB58E1">
        <w:rPr>
          <w:b/>
          <w:sz w:val="40"/>
          <w:szCs w:val="40"/>
        </w:rPr>
        <w:t>4</w:t>
      </w:r>
      <w:r w:rsidR="00F07231" w:rsidRPr="00BB58E1">
        <w:rPr>
          <w:b/>
          <w:sz w:val="40"/>
          <w:szCs w:val="40"/>
        </w:rPr>
        <w:t>5/single, $</w:t>
      </w:r>
      <w:r w:rsidR="00E528CD" w:rsidRPr="00BB58E1">
        <w:rPr>
          <w:b/>
          <w:sz w:val="40"/>
          <w:szCs w:val="40"/>
        </w:rPr>
        <w:t>6</w:t>
      </w:r>
      <w:r w:rsidR="00F07231" w:rsidRPr="00BB58E1">
        <w:rPr>
          <w:b/>
          <w:sz w:val="40"/>
          <w:szCs w:val="40"/>
        </w:rPr>
        <w:t>0/couple</w:t>
      </w:r>
    </w:p>
    <w:p w14:paraId="0EAA6E2B" w14:textId="036AAB7F" w:rsidR="00F07231" w:rsidRPr="00BB58E1" w:rsidRDefault="00F07231" w:rsidP="006D0AED">
      <w:pPr>
        <w:jc w:val="center"/>
        <w:rPr>
          <w:b/>
          <w:sz w:val="28"/>
          <w:szCs w:val="28"/>
        </w:rPr>
      </w:pPr>
      <w:r w:rsidRPr="00BB58E1">
        <w:rPr>
          <w:b/>
          <w:sz w:val="28"/>
          <w:szCs w:val="28"/>
        </w:rPr>
        <w:t>Purchase www.KaseseWater.Eventbrite.com</w:t>
      </w:r>
    </w:p>
    <w:p w14:paraId="66D89097" w14:textId="52C8F24A" w:rsidR="00F07231" w:rsidRPr="00BF072D" w:rsidRDefault="00FF1E54" w:rsidP="006D0AED">
      <w:pPr>
        <w:jc w:val="center"/>
      </w:pPr>
      <w:proofErr w:type="gramStart"/>
      <w:r>
        <w:t>o</w:t>
      </w:r>
      <w:r w:rsidR="00F07231" w:rsidRPr="006D0AED">
        <w:t>r</w:t>
      </w:r>
      <w:proofErr w:type="gramEnd"/>
      <w:r w:rsidR="00F07231" w:rsidRPr="006D0AED">
        <w:t xml:space="preserve"> from</w:t>
      </w:r>
      <w:r w:rsidR="00F07231" w:rsidRPr="006D0AED">
        <w:rPr>
          <w:b/>
        </w:rPr>
        <w:t xml:space="preserve"> SC Sunrise Rotarians</w:t>
      </w:r>
      <w:r w:rsidR="00C619CE" w:rsidRPr="006D0AED">
        <w:rPr>
          <w:b/>
        </w:rPr>
        <w:t xml:space="preserve"> </w:t>
      </w:r>
      <w:r w:rsidR="00C619CE" w:rsidRPr="006D0AED">
        <w:t xml:space="preserve">contact Peggy </w:t>
      </w:r>
      <w:hyperlink r:id="rId6" w:history="1">
        <w:r w:rsidR="00BB58E1" w:rsidRPr="00936651">
          <w:rPr>
            <w:rStyle w:val="Hyperlink"/>
          </w:rPr>
          <w:t>ISI.SantaCruz@gmail.com</w:t>
        </w:r>
      </w:hyperlink>
    </w:p>
    <w:p w14:paraId="1D2FD231" w14:textId="77777777" w:rsidR="003D0C0C" w:rsidRPr="00F07231" w:rsidRDefault="003D0C0C" w:rsidP="006D0AED">
      <w:pPr>
        <w:jc w:val="center"/>
        <w:rPr>
          <w:sz w:val="28"/>
          <w:szCs w:val="28"/>
        </w:rPr>
      </w:pPr>
      <w:proofErr w:type="gramStart"/>
      <w:r w:rsidRPr="00F07231">
        <w:rPr>
          <w:sz w:val="28"/>
          <w:szCs w:val="28"/>
        </w:rPr>
        <w:t>make</w:t>
      </w:r>
      <w:proofErr w:type="gramEnd"/>
      <w:r w:rsidRPr="00F07231">
        <w:rPr>
          <w:sz w:val="28"/>
          <w:szCs w:val="28"/>
        </w:rPr>
        <w:t xml:space="preserve"> checks to </w:t>
      </w:r>
      <w:r w:rsidRPr="00FF1E54">
        <w:rPr>
          <w:b/>
          <w:sz w:val="28"/>
          <w:szCs w:val="28"/>
        </w:rPr>
        <w:t>“Rotary Club of Santa Cruz Sunrise Foundation</w:t>
      </w:r>
      <w:r w:rsidR="00F07231" w:rsidRPr="00FF1E54">
        <w:rPr>
          <w:b/>
          <w:sz w:val="28"/>
          <w:szCs w:val="28"/>
        </w:rPr>
        <w:t>”</w:t>
      </w:r>
    </w:p>
    <w:p w14:paraId="270711CC" w14:textId="77777777" w:rsidR="00BF072D" w:rsidRDefault="00F07231" w:rsidP="00BF072D">
      <w:pPr>
        <w:jc w:val="center"/>
        <w:rPr>
          <w:b/>
          <w:i/>
          <w:color w:val="8263A8"/>
          <w:sz w:val="32"/>
          <w:szCs w:val="32"/>
        </w:rPr>
      </w:pPr>
      <w:r>
        <w:t>Sunrise Foundation Fed Tax ID #81-0619851</w:t>
      </w:r>
      <w:r w:rsidR="008A08DD" w:rsidRPr="008A08DD">
        <w:rPr>
          <w:b/>
          <w:i/>
          <w:color w:val="8263A8"/>
          <w:sz w:val="32"/>
          <w:szCs w:val="32"/>
        </w:rPr>
        <w:t xml:space="preserve"> </w:t>
      </w:r>
    </w:p>
    <w:p w14:paraId="13BFA810" w14:textId="77777777" w:rsidR="00BF072D" w:rsidRDefault="00BF072D" w:rsidP="00BF072D">
      <w:pPr>
        <w:jc w:val="center"/>
      </w:pPr>
    </w:p>
    <w:p w14:paraId="55428817" w14:textId="77777777" w:rsidR="00BF072D" w:rsidRPr="006D0AED" w:rsidRDefault="00BF072D" w:rsidP="00BF072D">
      <w:pPr>
        <w:jc w:val="center"/>
        <w:rPr>
          <w:sz w:val="28"/>
          <w:szCs w:val="28"/>
        </w:rPr>
      </w:pPr>
      <w:r w:rsidRPr="006D0AED">
        <w:rPr>
          <w:sz w:val="28"/>
          <w:szCs w:val="28"/>
        </w:rPr>
        <w:t>Benefit for Santa Cruz Sunrise Rotary</w:t>
      </w:r>
    </w:p>
    <w:p w14:paraId="746BB10B" w14:textId="77777777" w:rsidR="00BF072D" w:rsidRPr="006D0AED" w:rsidRDefault="00BF072D" w:rsidP="00BF072D">
      <w:pPr>
        <w:jc w:val="center"/>
        <w:rPr>
          <w:sz w:val="28"/>
          <w:szCs w:val="28"/>
        </w:rPr>
      </w:pPr>
      <w:proofErr w:type="gramStart"/>
      <w:r w:rsidRPr="006D0AED">
        <w:rPr>
          <w:sz w:val="28"/>
          <w:szCs w:val="28"/>
        </w:rPr>
        <w:t>and</w:t>
      </w:r>
      <w:proofErr w:type="gramEnd"/>
      <w:r w:rsidRPr="006D0AED">
        <w:rPr>
          <w:sz w:val="28"/>
          <w:szCs w:val="28"/>
        </w:rPr>
        <w:t xml:space="preserve"> </w:t>
      </w:r>
      <w:proofErr w:type="spellStart"/>
      <w:r w:rsidRPr="006D0AED">
        <w:rPr>
          <w:sz w:val="28"/>
          <w:szCs w:val="28"/>
        </w:rPr>
        <w:t>Kasese</w:t>
      </w:r>
      <w:proofErr w:type="spellEnd"/>
      <w:r w:rsidRPr="006D0AED">
        <w:rPr>
          <w:sz w:val="28"/>
          <w:szCs w:val="28"/>
        </w:rPr>
        <w:t>, Uganda Rotary</w:t>
      </w:r>
    </w:p>
    <w:p w14:paraId="7B5D3FFF" w14:textId="3A9F3405" w:rsidR="00B1378E" w:rsidRPr="00BF072D" w:rsidRDefault="00BF072D" w:rsidP="008A08DD">
      <w:pPr>
        <w:jc w:val="center"/>
        <w:rPr>
          <w:sz w:val="32"/>
          <w:szCs w:val="32"/>
        </w:rPr>
      </w:pPr>
      <w:proofErr w:type="gramStart"/>
      <w:r w:rsidRPr="006D0AED">
        <w:rPr>
          <w:sz w:val="32"/>
          <w:szCs w:val="32"/>
        </w:rPr>
        <w:t>bringing</w:t>
      </w:r>
      <w:proofErr w:type="gramEnd"/>
      <w:r w:rsidRPr="006D0AED">
        <w:rPr>
          <w:sz w:val="32"/>
          <w:szCs w:val="32"/>
        </w:rPr>
        <w:t xml:space="preserve"> clean water to </w:t>
      </w:r>
      <w:proofErr w:type="spellStart"/>
      <w:r w:rsidRPr="006D0AED">
        <w:rPr>
          <w:sz w:val="32"/>
          <w:szCs w:val="32"/>
        </w:rPr>
        <w:t>Lhuhwahwa</w:t>
      </w:r>
      <w:proofErr w:type="spellEnd"/>
      <w:r w:rsidRPr="006D0AED">
        <w:rPr>
          <w:sz w:val="32"/>
          <w:szCs w:val="32"/>
        </w:rPr>
        <w:t xml:space="preserve"> Village, </w:t>
      </w:r>
      <w:proofErr w:type="spellStart"/>
      <w:r w:rsidRPr="006D0AED">
        <w:rPr>
          <w:sz w:val="32"/>
          <w:szCs w:val="32"/>
        </w:rPr>
        <w:t>Kasese</w:t>
      </w:r>
      <w:proofErr w:type="spellEnd"/>
      <w:r w:rsidRPr="006D0AED">
        <w:rPr>
          <w:sz w:val="32"/>
          <w:szCs w:val="32"/>
        </w:rPr>
        <w:t>, Uganda</w:t>
      </w:r>
    </w:p>
    <w:p w14:paraId="1643F18A" w14:textId="344D01AD" w:rsidR="00D75E2D" w:rsidRDefault="00B1378E" w:rsidP="00D75E2D">
      <w:pPr>
        <w:ind w:left="-540" w:firstLine="540"/>
        <w:jc w:val="center"/>
        <w:rPr>
          <w:b/>
          <w:sz w:val="32"/>
          <w:szCs w:val="32"/>
        </w:rPr>
      </w:pPr>
      <w:proofErr w:type="gramStart"/>
      <w:r w:rsidRPr="008A08DD">
        <w:rPr>
          <w:b/>
          <w:color w:val="8263A8"/>
          <w:sz w:val="28"/>
          <w:szCs w:val="28"/>
        </w:rPr>
        <w:t>www.Kasese</w:t>
      </w:r>
      <w:proofErr w:type="gramEnd"/>
      <w:r w:rsidRPr="008A08DD">
        <w:rPr>
          <w:b/>
          <w:color w:val="8263A8"/>
          <w:sz w:val="28"/>
          <w:szCs w:val="28"/>
        </w:rPr>
        <w:t>-SantaCruz.weebly.com/wine2water</w:t>
      </w:r>
      <w:r w:rsidR="00D75E2D" w:rsidRPr="00D75E2D">
        <w:rPr>
          <w:b/>
          <w:sz w:val="32"/>
          <w:szCs w:val="32"/>
        </w:rPr>
        <w:t xml:space="preserve"> </w:t>
      </w:r>
    </w:p>
    <w:p w14:paraId="7827C711" w14:textId="77777777" w:rsidR="00D75E2D" w:rsidRDefault="00D75E2D" w:rsidP="00D75E2D">
      <w:pPr>
        <w:ind w:left="-540" w:firstLine="540"/>
        <w:jc w:val="center"/>
        <w:rPr>
          <w:b/>
          <w:sz w:val="32"/>
          <w:szCs w:val="32"/>
        </w:rPr>
      </w:pPr>
    </w:p>
    <w:p w14:paraId="299D1886" w14:textId="09460977" w:rsidR="008A08DD" w:rsidRPr="00D75E2D" w:rsidRDefault="00D75E2D" w:rsidP="00D75E2D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Check website for confirmation by April 10</w:t>
      </w:r>
      <w:r>
        <w:rPr>
          <w:b/>
          <w:sz w:val="32"/>
          <w:szCs w:val="32"/>
        </w:rPr>
        <w:t xml:space="preserve">. </w:t>
      </w:r>
      <w:r w:rsidRPr="00D75E2D">
        <w:rPr>
          <w:sz w:val="28"/>
          <w:szCs w:val="28"/>
        </w:rPr>
        <w:t xml:space="preserve">In case of </w:t>
      </w:r>
      <w:r>
        <w:rPr>
          <w:sz w:val="28"/>
          <w:szCs w:val="28"/>
        </w:rPr>
        <w:t>severe</w:t>
      </w:r>
      <w:r w:rsidRPr="00D75E2D">
        <w:rPr>
          <w:sz w:val="28"/>
          <w:szCs w:val="28"/>
        </w:rPr>
        <w:t xml:space="preserve"> </w:t>
      </w:r>
      <w:r>
        <w:rPr>
          <w:sz w:val="28"/>
          <w:szCs w:val="28"/>
        </w:rPr>
        <w:t>storm</w:t>
      </w:r>
      <w:r w:rsidRPr="00D75E2D">
        <w:rPr>
          <w:sz w:val="28"/>
          <w:szCs w:val="28"/>
        </w:rPr>
        <w:t>, event will be change to wine tasting</w:t>
      </w:r>
      <w:r>
        <w:rPr>
          <w:sz w:val="28"/>
          <w:szCs w:val="28"/>
        </w:rPr>
        <w:t xml:space="preserve"> and lunch</w:t>
      </w:r>
      <w:r w:rsidRPr="00D75E2D">
        <w:rPr>
          <w:sz w:val="28"/>
          <w:szCs w:val="28"/>
        </w:rPr>
        <w:t xml:space="preserve"> at another venue</w:t>
      </w:r>
      <w:r>
        <w:rPr>
          <w:b/>
          <w:sz w:val="32"/>
          <w:szCs w:val="32"/>
        </w:rPr>
        <w:t xml:space="preserve"> </w:t>
      </w:r>
    </w:p>
    <w:sectPr w:rsidR="008A08DD" w:rsidRPr="00D75E2D" w:rsidSect="00BF072D">
      <w:pgSz w:w="12240" w:h="15840"/>
      <w:pgMar w:top="1080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C"/>
    <w:rsid w:val="000272EA"/>
    <w:rsid w:val="0010596D"/>
    <w:rsid w:val="00132B37"/>
    <w:rsid w:val="003D0C0C"/>
    <w:rsid w:val="00566BAD"/>
    <w:rsid w:val="006D0AED"/>
    <w:rsid w:val="006D744E"/>
    <w:rsid w:val="00750D9F"/>
    <w:rsid w:val="008A08DD"/>
    <w:rsid w:val="008D49AF"/>
    <w:rsid w:val="00962BAB"/>
    <w:rsid w:val="009878A7"/>
    <w:rsid w:val="00AB5508"/>
    <w:rsid w:val="00B1378E"/>
    <w:rsid w:val="00BB4B43"/>
    <w:rsid w:val="00BB58E1"/>
    <w:rsid w:val="00BF072D"/>
    <w:rsid w:val="00C619CE"/>
    <w:rsid w:val="00D75E2D"/>
    <w:rsid w:val="00E528CD"/>
    <w:rsid w:val="00F07231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C9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SI.SantaCruz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Macintosh Word</Application>
  <DocSecurity>0</DocSecurity>
  <Lines>7</Lines>
  <Paragraphs>2</Paragraphs>
  <ScaleCrop>false</ScaleCrop>
  <Company>International Students, Inc.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Pollard</dc:creator>
  <cp:keywords/>
  <dc:description/>
  <cp:lastModifiedBy>Peggy Pollard</cp:lastModifiedBy>
  <cp:revision>3</cp:revision>
  <cp:lastPrinted>2016-03-01T15:01:00Z</cp:lastPrinted>
  <dcterms:created xsi:type="dcterms:W3CDTF">2016-03-14T16:33:00Z</dcterms:created>
  <dcterms:modified xsi:type="dcterms:W3CDTF">2016-03-29T13:46:00Z</dcterms:modified>
</cp:coreProperties>
</file>